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3FB5A" w14:textId="77777777" w:rsidR="00722707" w:rsidRDefault="00C678FC" w:rsidP="00722707">
      <w:pPr>
        <w:pStyle w:val="Heading1"/>
      </w:pPr>
      <w:r>
        <w:t>Specification topic: Global marketing</w:t>
      </w:r>
    </w:p>
    <w:p w14:paraId="7303FB5B" w14:textId="77777777" w:rsidR="00722707" w:rsidRDefault="00722707" w:rsidP="00722707">
      <w:pPr>
        <w:pStyle w:val="Heading2"/>
      </w:pPr>
      <w:r>
        <w:t xml:space="preserve">Case Study: </w:t>
      </w:r>
      <w:r w:rsidR="009E3E94">
        <w:t>RJDesigns</w:t>
      </w:r>
      <w:r>
        <w:t xml:space="preserve"> </w:t>
      </w:r>
    </w:p>
    <w:p w14:paraId="7303FB5C" w14:textId="77777777" w:rsidR="00722707" w:rsidRPr="00483A33" w:rsidRDefault="000E76A8" w:rsidP="000E76A8">
      <w:pPr>
        <w:rPr>
          <w:rFonts w:cs="Arial"/>
          <w:color w:val="252525"/>
          <w:szCs w:val="23"/>
          <w:shd w:val="clear" w:color="auto" w:fill="FFFFFF"/>
        </w:rPr>
      </w:pPr>
      <w:r>
        <w:t xml:space="preserve">RJDesigns is a </w:t>
      </w:r>
      <w:r w:rsidR="00B14D82">
        <w:t xml:space="preserve">mid-range </w:t>
      </w:r>
      <w:r>
        <w:t xml:space="preserve">furniture, furnishings and homeware retailer founded by Rachel Jamieson in 2000. The business has expanded rapidly </w:t>
      </w:r>
      <w:r>
        <w:rPr>
          <w:rFonts w:cs="Arial"/>
          <w:color w:val="252525"/>
          <w:szCs w:val="23"/>
          <w:shd w:val="clear" w:color="auto" w:fill="FFFFFF"/>
        </w:rPr>
        <w:t xml:space="preserve">and has a </w:t>
      </w:r>
      <w:r w:rsidR="00722707" w:rsidRPr="00483A33">
        <w:rPr>
          <w:rFonts w:cs="Arial"/>
          <w:color w:val="252525"/>
          <w:szCs w:val="23"/>
          <w:shd w:val="clear" w:color="auto" w:fill="FFFFFF"/>
        </w:rPr>
        <w:t>total of 120 outlets</w:t>
      </w:r>
      <w:r w:rsidR="00FE67F3" w:rsidRPr="00483A33">
        <w:rPr>
          <w:rFonts w:cs="Arial"/>
          <w:color w:val="252525"/>
          <w:szCs w:val="23"/>
          <w:shd w:val="clear" w:color="auto" w:fill="FFFFFF"/>
        </w:rPr>
        <w:t xml:space="preserve"> across the UK</w:t>
      </w:r>
      <w:r w:rsidR="00722707" w:rsidRPr="00483A33">
        <w:rPr>
          <w:rFonts w:cs="Arial"/>
          <w:color w:val="252525"/>
          <w:szCs w:val="23"/>
          <w:shd w:val="clear" w:color="auto" w:fill="FFFFFF"/>
        </w:rPr>
        <w:t>.</w:t>
      </w:r>
      <w:r>
        <w:rPr>
          <w:rFonts w:cs="Arial"/>
          <w:color w:val="252525"/>
          <w:szCs w:val="23"/>
          <w:shd w:val="clear" w:color="auto" w:fill="FFFFFF"/>
        </w:rPr>
        <w:t xml:space="preserve">  </w:t>
      </w:r>
    </w:p>
    <w:p w14:paraId="7303FB5D" w14:textId="77777777" w:rsidR="00C55E00" w:rsidRDefault="00313916" w:rsidP="008F2B3C">
      <w:pPr>
        <w:spacing w:line="276" w:lineRule="auto"/>
        <w:rPr>
          <w:rFonts w:cs="Arial"/>
          <w:color w:val="252525"/>
          <w:szCs w:val="23"/>
          <w:shd w:val="clear" w:color="auto" w:fill="FFFFFF"/>
        </w:rPr>
      </w:pPr>
      <w:r w:rsidRPr="00483A33">
        <w:rPr>
          <w:rFonts w:cs="Arial"/>
          <w:color w:val="252525"/>
          <w:szCs w:val="23"/>
          <w:shd w:val="clear" w:color="auto" w:fill="FFFFFF"/>
        </w:rPr>
        <w:t>Two years ago</w:t>
      </w:r>
      <w:r w:rsidR="000E76A8">
        <w:rPr>
          <w:rFonts w:cs="Arial"/>
          <w:color w:val="252525"/>
          <w:szCs w:val="23"/>
          <w:shd w:val="clear" w:color="auto" w:fill="FFFFFF"/>
        </w:rPr>
        <w:t xml:space="preserve">, Rachel </w:t>
      </w:r>
      <w:r w:rsidR="009E3E94" w:rsidRPr="00483A33">
        <w:rPr>
          <w:rFonts w:cs="Arial"/>
          <w:color w:val="252525"/>
          <w:szCs w:val="23"/>
          <w:shd w:val="clear" w:color="auto" w:fill="FFFFFF"/>
        </w:rPr>
        <w:t>made the decision to expand her business further by opening up outlets in a number of Eur</w:t>
      </w:r>
      <w:r w:rsidR="000E76A8">
        <w:rPr>
          <w:rFonts w:cs="Arial"/>
          <w:color w:val="252525"/>
          <w:szCs w:val="23"/>
          <w:shd w:val="clear" w:color="auto" w:fill="FFFFFF"/>
        </w:rPr>
        <w:t xml:space="preserve">opean countries and RJDesigns now </w:t>
      </w:r>
      <w:r w:rsidR="009E3E94" w:rsidRPr="00483A33">
        <w:rPr>
          <w:rFonts w:cs="Arial"/>
          <w:color w:val="252525"/>
          <w:szCs w:val="23"/>
          <w:shd w:val="clear" w:color="auto" w:fill="FFFFFF"/>
        </w:rPr>
        <w:t>has 15 outl</w:t>
      </w:r>
      <w:r w:rsidR="00E82926">
        <w:rPr>
          <w:rFonts w:cs="Arial"/>
          <w:color w:val="252525"/>
          <w:szCs w:val="23"/>
          <w:shd w:val="clear" w:color="auto" w:fill="FFFFFF"/>
        </w:rPr>
        <w:t>ets in 4 major European cities including France and Spain.</w:t>
      </w:r>
      <w:r w:rsidR="009E3E94" w:rsidRPr="00483A33">
        <w:rPr>
          <w:rFonts w:cs="Arial"/>
          <w:color w:val="252525"/>
          <w:szCs w:val="23"/>
          <w:shd w:val="clear" w:color="auto" w:fill="FFFFFF"/>
        </w:rPr>
        <w:t xml:space="preserve"> Rachel believed that these European cities/consumers were i</w:t>
      </w:r>
      <w:r w:rsidR="00C55E00">
        <w:rPr>
          <w:rFonts w:cs="Arial"/>
          <w:color w:val="252525"/>
          <w:szCs w:val="23"/>
          <w:shd w:val="clear" w:color="auto" w:fill="FFFFFF"/>
        </w:rPr>
        <w:t>dentical to that within the UK and she therefore decided to adopt an ethnocentric approach to marketing.</w:t>
      </w:r>
    </w:p>
    <w:p w14:paraId="7303FB5E" w14:textId="77777777" w:rsidR="00DC0B45" w:rsidRDefault="00C55E00" w:rsidP="008F2B3C">
      <w:pPr>
        <w:spacing w:line="276" w:lineRule="auto"/>
        <w:rPr>
          <w:rFonts w:cs="Arial"/>
          <w:color w:val="252525"/>
          <w:szCs w:val="23"/>
          <w:shd w:val="clear" w:color="auto" w:fill="FFFFFF"/>
        </w:rPr>
      </w:pPr>
      <w:r>
        <w:rPr>
          <w:rFonts w:cs="Arial"/>
          <w:color w:val="252525"/>
          <w:szCs w:val="23"/>
          <w:shd w:val="clear" w:color="auto" w:fill="FFFFFF"/>
        </w:rPr>
        <w:t xml:space="preserve">To date, </w:t>
      </w:r>
      <w:r w:rsidR="005511A8" w:rsidRPr="00483A33">
        <w:rPr>
          <w:rFonts w:cs="Arial"/>
          <w:color w:val="252525"/>
          <w:szCs w:val="23"/>
          <w:shd w:val="clear" w:color="auto" w:fill="FFFFFF"/>
        </w:rPr>
        <w:t>the response in these countries has been mixed, with some stores achieving real success and some struggling to breakeven.</w:t>
      </w:r>
      <w:r>
        <w:rPr>
          <w:rFonts w:cs="Arial"/>
          <w:color w:val="252525"/>
          <w:szCs w:val="23"/>
          <w:shd w:val="clear" w:color="auto" w:fill="FFFFFF"/>
        </w:rPr>
        <w:t xml:space="preserve"> Despite this, </w:t>
      </w:r>
      <w:r w:rsidR="005511A8" w:rsidRPr="00483A33">
        <w:rPr>
          <w:rFonts w:cs="Arial"/>
          <w:color w:val="252525"/>
          <w:szCs w:val="23"/>
          <w:shd w:val="clear" w:color="auto" w:fill="FFFFFF"/>
        </w:rPr>
        <w:t xml:space="preserve">Rachel </w:t>
      </w:r>
      <w:r>
        <w:rPr>
          <w:rFonts w:cs="Arial"/>
          <w:color w:val="252525"/>
          <w:szCs w:val="23"/>
          <w:shd w:val="clear" w:color="auto" w:fill="FFFFFF"/>
        </w:rPr>
        <w:t>wants to continue with</w:t>
      </w:r>
      <w:r w:rsidR="00A4149A">
        <w:rPr>
          <w:rFonts w:cs="Arial"/>
          <w:color w:val="252525"/>
          <w:szCs w:val="23"/>
          <w:shd w:val="clear" w:color="auto" w:fill="FFFFFF"/>
        </w:rPr>
        <w:t xml:space="preserve"> the businesses strategy of market development</w:t>
      </w:r>
      <w:r>
        <w:rPr>
          <w:rFonts w:cs="Arial"/>
          <w:color w:val="252525"/>
          <w:szCs w:val="23"/>
          <w:shd w:val="clear" w:color="auto" w:fill="FFFFFF"/>
        </w:rPr>
        <w:t xml:space="preserve"> by expanding into other countries</w:t>
      </w:r>
      <w:r w:rsidR="00371C6B">
        <w:rPr>
          <w:rFonts w:cs="Arial"/>
          <w:color w:val="252525"/>
          <w:szCs w:val="23"/>
          <w:shd w:val="clear" w:color="auto" w:fill="FFFFFF"/>
        </w:rPr>
        <w:t xml:space="preserve">.  </w:t>
      </w:r>
    </w:p>
    <w:p w14:paraId="7303FB5F" w14:textId="77777777" w:rsidR="00DC0B45" w:rsidRDefault="00DC0B45" w:rsidP="00DC0B45">
      <w:pPr>
        <w:spacing w:line="276" w:lineRule="auto"/>
        <w:rPr>
          <w:rFonts w:eastAsia="Times New Roman"/>
          <w:color w:val="000000"/>
          <w:szCs w:val="23"/>
          <w:lang w:eastAsia="en-GB"/>
        </w:rPr>
      </w:pPr>
      <w:r w:rsidRPr="00483A33">
        <w:rPr>
          <w:rFonts w:cs="Arial"/>
          <w:color w:val="252525"/>
          <w:szCs w:val="23"/>
          <w:shd w:val="clear" w:color="auto" w:fill="FFFFFF"/>
        </w:rPr>
        <w:t>At the sta</w:t>
      </w:r>
      <w:r>
        <w:rPr>
          <w:rFonts w:cs="Arial"/>
          <w:color w:val="252525"/>
          <w:szCs w:val="23"/>
          <w:shd w:val="clear" w:color="auto" w:fill="FFFFFF"/>
        </w:rPr>
        <w:t>rt of this year Rachel made a trip to India</w:t>
      </w:r>
      <w:r w:rsidRPr="00483A33">
        <w:rPr>
          <w:rFonts w:cs="Arial"/>
          <w:color w:val="252525"/>
          <w:szCs w:val="23"/>
          <w:shd w:val="clear" w:color="auto" w:fill="FFFFFF"/>
        </w:rPr>
        <w:t xml:space="preserve"> in order to identi</w:t>
      </w:r>
      <w:r>
        <w:rPr>
          <w:rFonts w:cs="Arial"/>
          <w:color w:val="252525"/>
          <w:szCs w:val="23"/>
          <w:shd w:val="clear" w:color="auto" w:fill="FFFFFF"/>
        </w:rPr>
        <w:t>fy potential sites for an Indian</w:t>
      </w:r>
      <w:r w:rsidRPr="00483A33">
        <w:rPr>
          <w:rFonts w:cs="Arial"/>
          <w:color w:val="252525"/>
          <w:szCs w:val="23"/>
          <w:shd w:val="clear" w:color="auto" w:fill="FFFFFF"/>
        </w:rPr>
        <w:t xml:space="preserve"> expansion.  Rachel had </w:t>
      </w:r>
      <w:r w:rsidR="00EE4C1B">
        <w:rPr>
          <w:rFonts w:cs="Arial"/>
          <w:color w:val="252525"/>
          <w:szCs w:val="23"/>
          <w:shd w:val="clear" w:color="auto" w:fill="FFFFFF"/>
        </w:rPr>
        <w:t xml:space="preserve">seen that IKEA had </w:t>
      </w:r>
      <w:r w:rsidRPr="00483A33">
        <w:rPr>
          <w:rFonts w:cs="Arial"/>
          <w:color w:val="252525"/>
          <w:szCs w:val="23"/>
          <w:shd w:val="clear" w:color="auto" w:fill="FFFFFF"/>
        </w:rPr>
        <w:t>establi</w:t>
      </w:r>
      <w:r>
        <w:rPr>
          <w:rFonts w:cs="Arial"/>
          <w:color w:val="252525"/>
          <w:szCs w:val="23"/>
          <w:shd w:val="clear" w:color="auto" w:fill="FFFFFF"/>
        </w:rPr>
        <w:t>shed a successful brand in India, selling products that are</w:t>
      </w:r>
      <w:r w:rsidRPr="00483A33">
        <w:rPr>
          <w:rFonts w:cs="Arial"/>
          <w:color w:val="252525"/>
          <w:szCs w:val="23"/>
          <w:shd w:val="clear" w:color="auto" w:fill="FFFFFF"/>
        </w:rPr>
        <w:t xml:space="preserve"> similar to that of RJDesigns. </w:t>
      </w:r>
      <w:r>
        <w:rPr>
          <w:rFonts w:eastAsia="Times New Roman"/>
          <w:color w:val="000000"/>
          <w:szCs w:val="23"/>
          <w:lang w:eastAsia="en-GB"/>
        </w:rPr>
        <w:t>India is an attractive proposition, largely down to its population of 1.25</w:t>
      </w:r>
      <w:r w:rsidRPr="00483A33">
        <w:rPr>
          <w:rFonts w:eastAsia="Times New Roman"/>
          <w:color w:val="000000"/>
          <w:szCs w:val="23"/>
          <w:lang w:eastAsia="en-GB"/>
        </w:rPr>
        <w:t xml:space="preserve"> billion people.  The middle class</w:t>
      </w:r>
      <w:r>
        <w:rPr>
          <w:rFonts w:eastAsia="Times New Roman"/>
          <w:color w:val="000000"/>
          <w:szCs w:val="23"/>
          <w:lang w:eastAsia="en-GB"/>
        </w:rPr>
        <w:t xml:space="preserve"> is around 267 million people and this is forecast to double by 2025. </w:t>
      </w:r>
      <w:r w:rsidR="00C969A2">
        <w:rPr>
          <w:rFonts w:eastAsia="Times New Roman"/>
          <w:color w:val="000000"/>
          <w:szCs w:val="23"/>
          <w:lang w:eastAsia="en-GB"/>
        </w:rPr>
        <w:t xml:space="preserve">GDP is forecast to grow by around 7% next year and </w:t>
      </w:r>
      <w:r>
        <w:rPr>
          <w:rFonts w:eastAsia="Times New Roman"/>
          <w:color w:val="000000"/>
          <w:szCs w:val="23"/>
          <w:lang w:eastAsia="en-GB"/>
        </w:rPr>
        <w:t>Indian co</w:t>
      </w:r>
      <w:r w:rsidR="00C969A2">
        <w:rPr>
          <w:rFonts w:eastAsia="Times New Roman"/>
          <w:color w:val="000000"/>
          <w:szCs w:val="23"/>
          <w:lang w:eastAsia="en-GB"/>
        </w:rPr>
        <w:t xml:space="preserve">nsumers are </w:t>
      </w:r>
      <w:r>
        <w:rPr>
          <w:rFonts w:eastAsia="Times New Roman"/>
          <w:color w:val="000000"/>
          <w:szCs w:val="23"/>
          <w:lang w:eastAsia="en-GB"/>
        </w:rPr>
        <w:t>warming to</w:t>
      </w:r>
      <w:r w:rsidR="00C969A2">
        <w:rPr>
          <w:rFonts w:eastAsia="Times New Roman"/>
          <w:color w:val="000000"/>
          <w:szCs w:val="23"/>
          <w:lang w:eastAsia="en-GB"/>
        </w:rPr>
        <w:t xml:space="preserve"> western brands; </w:t>
      </w:r>
      <w:r>
        <w:rPr>
          <w:rFonts w:eastAsia="Times New Roman"/>
          <w:color w:val="000000"/>
          <w:szCs w:val="23"/>
          <w:lang w:eastAsia="en-GB"/>
        </w:rPr>
        <w:t>as a result of this she feels that there is a real opportunity.</w:t>
      </w:r>
    </w:p>
    <w:p w14:paraId="7303FB60" w14:textId="77777777" w:rsidR="00A4149A" w:rsidRDefault="00DC0B45" w:rsidP="00DC0B45">
      <w:pPr>
        <w:spacing w:line="276" w:lineRule="auto"/>
        <w:rPr>
          <w:rFonts w:cs="Arial"/>
          <w:color w:val="252525"/>
          <w:szCs w:val="23"/>
          <w:shd w:val="clear" w:color="auto" w:fill="FFFFFF"/>
        </w:rPr>
      </w:pPr>
      <w:r>
        <w:rPr>
          <w:szCs w:val="23"/>
        </w:rPr>
        <w:t xml:space="preserve">Rachel wants the new outlets in India </w:t>
      </w:r>
      <w:r w:rsidRPr="00483A33">
        <w:rPr>
          <w:szCs w:val="23"/>
        </w:rPr>
        <w:t>to sell exactly the same produc</w:t>
      </w:r>
      <w:r w:rsidR="00A4149A">
        <w:rPr>
          <w:szCs w:val="23"/>
        </w:rPr>
        <w:t xml:space="preserve">t offering as it does in the UK and Europe as she </w:t>
      </w:r>
      <w:r w:rsidR="00A4149A">
        <w:rPr>
          <w:rFonts w:cs="Arial"/>
          <w:color w:val="252525"/>
          <w:szCs w:val="23"/>
          <w:shd w:val="clear" w:color="auto" w:fill="FFFFFF"/>
        </w:rPr>
        <w:t xml:space="preserve">believes </w:t>
      </w:r>
      <w:r>
        <w:rPr>
          <w:rFonts w:cs="Arial"/>
          <w:color w:val="252525"/>
          <w:szCs w:val="23"/>
          <w:shd w:val="clear" w:color="auto" w:fill="FFFFFF"/>
        </w:rPr>
        <w:t>that the company’s products have</w:t>
      </w:r>
      <w:r w:rsidR="00A4149A">
        <w:rPr>
          <w:rFonts w:cs="Arial"/>
          <w:color w:val="252525"/>
          <w:szCs w:val="23"/>
          <w:shd w:val="clear" w:color="auto" w:fill="FFFFFF"/>
        </w:rPr>
        <w:t xml:space="preserve"> a global appeal</w:t>
      </w:r>
      <w:r w:rsidRPr="00483A33">
        <w:rPr>
          <w:rFonts w:cs="Arial"/>
          <w:color w:val="252525"/>
          <w:szCs w:val="23"/>
          <w:shd w:val="clear" w:color="auto" w:fill="FFFFFF"/>
        </w:rPr>
        <w:t>.</w:t>
      </w:r>
      <w:r>
        <w:rPr>
          <w:rFonts w:cs="Arial"/>
          <w:color w:val="252525"/>
          <w:szCs w:val="23"/>
          <w:shd w:val="clear" w:color="auto" w:fill="FFFFFF"/>
        </w:rPr>
        <w:t xml:space="preserve">  </w:t>
      </w:r>
    </w:p>
    <w:p w14:paraId="7303FB61" w14:textId="77777777" w:rsidR="00483A33" w:rsidRPr="00483A33" w:rsidRDefault="00483A33" w:rsidP="00483A33">
      <w:pPr>
        <w:rPr>
          <w:szCs w:val="23"/>
        </w:rPr>
      </w:pPr>
    </w:p>
    <w:p w14:paraId="7303FB62" w14:textId="77777777" w:rsidR="00483A33" w:rsidRPr="00483A33" w:rsidRDefault="00483A33" w:rsidP="00483A33">
      <w:pPr>
        <w:rPr>
          <w:rFonts w:asciiTheme="majorHAnsi" w:hAnsiTheme="majorHAnsi"/>
          <w:b/>
          <w:color w:val="C00000"/>
          <w:sz w:val="26"/>
          <w:szCs w:val="26"/>
        </w:rPr>
      </w:pPr>
      <w:r w:rsidRPr="00483A33">
        <w:rPr>
          <w:rFonts w:asciiTheme="majorHAnsi" w:hAnsiTheme="majorHAnsi"/>
          <w:b/>
          <w:color w:val="C00000"/>
          <w:sz w:val="26"/>
          <w:szCs w:val="26"/>
        </w:rPr>
        <w:t>Exam-style questions</w:t>
      </w:r>
    </w:p>
    <w:p w14:paraId="7303FB63" w14:textId="77777777" w:rsidR="00C063AF" w:rsidRPr="00CB77CC" w:rsidRDefault="001A1356" w:rsidP="0060274E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21"/>
          <w:szCs w:val="21"/>
        </w:rPr>
      </w:pPr>
      <w:r w:rsidRPr="00CB77CC">
        <w:rPr>
          <w:sz w:val="21"/>
          <w:szCs w:val="21"/>
        </w:rPr>
        <w:t xml:space="preserve">Assess </w:t>
      </w:r>
      <w:r w:rsidR="00A4149A">
        <w:rPr>
          <w:sz w:val="21"/>
          <w:szCs w:val="21"/>
        </w:rPr>
        <w:t xml:space="preserve">the value of adopting an </w:t>
      </w:r>
      <w:r w:rsidRPr="00CB77CC">
        <w:rPr>
          <w:sz w:val="21"/>
          <w:szCs w:val="21"/>
        </w:rPr>
        <w:t xml:space="preserve">ethnocentric </w:t>
      </w:r>
      <w:r w:rsidR="00A4149A">
        <w:rPr>
          <w:sz w:val="21"/>
          <w:szCs w:val="21"/>
        </w:rPr>
        <w:t xml:space="preserve">marketing approach </w:t>
      </w:r>
      <w:r w:rsidRPr="00CB77CC">
        <w:rPr>
          <w:sz w:val="21"/>
          <w:szCs w:val="21"/>
        </w:rPr>
        <w:t>when opening new outlets in different countries</w:t>
      </w:r>
      <w:r w:rsidR="00A4149A">
        <w:rPr>
          <w:sz w:val="21"/>
          <w:szCs w:val="21"/>
        </w:rPr>
        <w:t xml:space="preserve"> </w:t>
      </w:r>
      <w:r w:rsidR="001A16E2">
        <w:rPr>
          <w:sz w:val="21"/>
          <w:szCs w:val="21"/>
        </w:rPr>
        <w:t>(10</w:t>
      </w:r>
      <w:r w:rsidR="00C063AF" w:rsidRPr="00CB77CC">
        <w:rPr>
          <w:sz w:val="21"/>
          <w:szCs w:val="21"/>
        </w:rPr>
        <w:t xml:space="preserve"> marks)</w:t>
      </w:r>
    </w:p>
    <w:p w14:paraId="7303FB64" w14:textId="77777777" w:rsidR="00C063AF" w:rsidRPr="00CB77CC" w:rsidRDefault="001A16E2" w:rsidP="0060274E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sz w:val="21"/>
          <w:szCs w:val="21"/>
        </w:rPr>
      </w:pPr>
      <w:r>
        <w:rPr>
          <w:sz w:val="21"/>
          <w:szCs w:val="21"/>
        </w:rPr>
        <w:t>Assess the benefits to RJDesigns of expanding into India (12 marks)</w:t>
      </w:r>
    </w:p>
    <w:p w14:paraId="7303FB65" w14:textId="77777777" w:rsidR="00FC2EB8" w:rsidRDefault="00FC2EB8" w:rsidP="00E45B6C">
      <w:pPr>
        <w:rPr>
          <w:rFonts w:cs="AkzidenzGroteskBE-Regular"/>
          <w:color w:val="231F20"/>
          <w:szCs w:val="23"/>
        </w:rPr>
      </w:pPr>
    </w:p>
    <w:p w14:paraId="7303FB66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7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8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9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A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B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C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D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E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6F" w14:textId="77777777" w:rsidR="00C969A2" w:rsidRDefault="00C969A2" w:rsidP="00E45B6C">
      <w:pPr>
        <w:rPr>
          <w:rFonts w:cs="AkzidenzGroteskBE-Regular"/>
          <w:color w:val="231F20"/>
          <w:szCs w:val="23"/>
        </w:rPr>
      </w:pPr>
    </w:p>
    <w:p w14:paraId="7303FB70" w14:textId="77777777" w:rsidR="00A4149A" w:rsidRDefault="00A4149A" w:rsidP="00E45B6C">
      <w:pPr>
        <w:rPr>
          <w:rFonts w:cs="AkzidenzGroteskBE-Regular"/>
          <w:color w:val="231F20"/>
          <w:szCs w:val="23"/>
        </w:rPr>
      </w:pPr>
    </w:p>
    <w:sectPr w:rsidR="00A4149A" w:rsidSect="006B1E37">
      <w:headerReference w:type="default" r:id="rId8"/>
      <w:footerReference w:type="default" r:id="rId9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FB96" w14:textId="77777777" w:rsidR="006C6B81" w:rsidRDefault="006C6B81" w:rsidP="006A3E25">
      <w:pPr>
        <w:spacing w:before="0" w:after="0"/>
      </w:pPr>
      <w:r>
        <w:separator/>
      </w:r>
    </w:p>
  </w:endnote>
  <w:endnote w:type="continuationSeparator" w:id="0">
    <w:p w14:paraId="7303FB97" w14:textId="77777777" w:rsidR="006C6B81" w:rsidRDefault="006C6B81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14:paraId="7303FB9C" w14:textId="77777777" w:rsidTr="00360A5E">
      <w:tc>
        <w:tcPr>
          <w:tcW w:w="3171" w:type="dxa"/>
        </w:tcPr>
        <w:p w14:paraId="7303FB99" w14:textId="77777777" w:rsidR="00360A5E" w:rsidRPr="00360A5E" w:rsidRDefault="00360A5E">
          <w:pPr>
            <w:pStyle w:val="Footer"/>
            <w:rPr>
              <w:rFonts w:ascii="Arial Narrow" w:hAnsi="Arial Narrow"/>
            </w:rPr>
          </w:pPr>
          <w:r w:rsidRPr="00360A5E">
            <w:rPr>
              <w:rFonts w:ascii="Arial Narrow" w:hAnsi="Arial Narrow"/>
            </w:rPr>
            <w:t>© Tutor2u L</w:t>
          </w:r>
          <w:r w:rsidR="00B35503">
            <w:rPr>
              <w:rFonts w:ascii="Arial Narrow" w:hAnsi="Arial Narrow"/>
            </w:rPr>
            <w:t>imited 2016</w:t>
          </w:r>
        </w:p>
      </w:tc>
      <w:tc>
        <w:tcPr>
          <w:tcW w:w="3171" w:type="dxa"/>
        </w:tcPr>
        <w:p w14:paraId="7303FB9A" w14:textId="77777777"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14:paraId="7303FB9B" w14:textId="77777777" w:rsidR="00360A5E" w:rsidRPr="00360A5E" w:rsidRDefault="00360A5E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7303FB9D" w14:textId="77777777"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3FB94" w14:textId="77777777" w:rsidR="006C6B81" w:rsidRDefault="006C6B81" w:rsidP="006A3E25">
      <w:pPr>
        <w:spacing w:before="0" w:after="0"/>
      </w:pPr>
      <w:r>
        <w:separator/>
      </w:r>
    </w:p>
  </w:footnote>
  <w:footnote w:type="continuationSeparator" w:id="0">
    <w:p w14:paraId="7303FB95" w14:textId="77777777" w:rsidR="006C6B81" w:rsidRDefault="006C6B81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FB98" w14:textId="77777777" w:rsidR="006A3E25" w:rsidRPr="006A3E25" w:rsidRDefault="008B5E93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RJDesigns (</w:t>
    </w:r>
    <w:r w:rsidR="00C678FC">
      <w:rPr>
        <w:rFonts w:ascii="Arial Narrow" w:hAnsi="Arial Narrow"/>
        <w:b/>
        <w:sz w:val="24"/>
        <w:szCs w:val="24"/>
      </w:rPr>
      <w:t>Global marketing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E29"/>
    <w:multiLevelType w:val="hybridMultilevel"/>
    <w:tmpl w:val="517EA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37171"/>
    <w:multiLevelType w:val="hybridMultilevel"/>
    <w:tmpl w:val="BA80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1C72"/>
    <w:multiLevelType w:val="hybridMultilevel"/>
    <w:tmpl w:val="F622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306C"/>
    <w:multiLevelType w:val="hybridMultilevel"/>
    <w:tmpl w:val="CD22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228CF"/>
    <w:multiLevelType w:val="hybridMultilevel"/>
    <w:tmpl w:val="7492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3D46"/>
    <w:multiLevelType w:val="hybridMultilevel"/>
    <w:tmpl w:val="CCE89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D5EA1"/>
    <w:multiLevelType w:val="hybridMultilevel"/>
    <w:tmpl w:val="0C86C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731F2"/>
    <w:multiLevelType w:val="hybridMultilevel"/>
    <w:tmpl w:val="7DE09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452ED"/>
    <w:multiLevelType w:val="hybridMultilevel"/>
    <w:tmpl w:val="ACAA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7318">
    <w:abstractNumId w:val="8"/>
  </w:num>
  <w:num w:numId="2" w16cid:durableId="1999460103">
    <w:abstractNumId w:val="6"/>
  </w:num>
  <w:num w:numId="3" w16cid:durableId="577834301">
    <w:abstractNumId w:val="7"/>
  </w:num>
  <w:num w:numId="4" w16cid:durableId="871721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326161">
    <w:abstractNumId w:val="4"/>
  </w:num>
  <w:num w:numId="6" w16cid:durableId="1909146683">
    <w:abstractNumId w:val="1"/>
  </w:num>
  <w:num w:numId="7" w16cid:durableId="2130197196">
    <w:abstractNumId w:val="5"/>
  </w:num>
  <w:num w:numId="8" w16cid:durableId="1537962953">
    <w:abstractNumId w:val="3"/>
  </w:num>
  <w:num w:numId="9" w16cid:durableId="119686358">
    <w:abstractNumId w:val="2"/>
  </w:num>
  <w:num w:numId="10" w16cid:durableId="37790267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25"/>
    <w:rsid w:val="00015B77"/>
    <w:rsid w:val="00031F72"/>
    <w:rsid w:val="00040C6D"/>
    <w:rsid w:val="0004400A"/>
    <w:rsid w:val="000548A9"/>
    <w:rsid w:val="00063702"/>
    <w:rsid w:val="00070A3A"/>
    <w:rsid w:val="000768DA"/>
    <w:rsid w:val="00082471"/>
    <w:rsid w:val="000825AB"/>
    <w:rsid w:val="00082F43"/>
    <w:rsid w:val="00090993"/>
    <w:rsid w:val="00092009"/>
    <w:rsid w:val="000A47D9"/>
    <w:rsid w:val="000B13AC"/>
    <w:rsid w:val="000B687E"/>
    <w:rsid w:val="000B70AC"/>
    <w:rsid w:val="000C3D9F"/>
    <w:rsid w:val="000E1531"/>
    <w:rsid w:val="000E1B32"/>
    <w:rsid w:val="000E46E7"/>
    <w:rsid w:val="000E76A8"/>
    <w:rsid w:val="000F18D2"/>
    <w:rsid w:val="00115DDF"/>
    <w:rsid w:val="00126CEC"/>
    <w:rsid w:val="00133A10"/>
    <w:rsid w:val="001436FB"/>
    <w:rsid w:val="00150E23"/>
    <w:rsid w:val="001517AB"/>
    <w:rsid w:val="0016476C"/>
    <w:rsid w:val="001668AC"/>
    <w:rsid w:val="00175245"/>
    <w:rsid w:val="0017760A"/>
    <w:rsid w:val="0019658B"/>
    <w:rsid w:val="001A1356"/>
    <w:rsid w:val="001A16E2"/>
    <w:rsid w:val="001C23D4"/>
    <w:rsid w:val="001C2635"/>
    <w:rsid w:val="001D1297"/>
    <w:rsid w:val="001D3F11"/>
    <w:rsid w:val="001D6B9E"/>
    <w:rsid w:val="001E33CC"/>
    <w:rsid w:val="00200123"/>
    <w:rsid w:val="002063A2"/>
    <w:rsid w:val="00207E80"/>
    <w:rsid w:val="00212625"/>
    <w:rsid w:val="0021480A"/>
    <w:rsid w:val="002201CE"/>
    <w:rsid w:val="00221C5E"/>
    <w:rsid w:val="002264EA"/>
    <w:rsid w:val="00231E74"/>
    <w:rsid w:val="00250BC6"/>
    <w:rsid w:val="00260F85"/>
    <w:rsid w:val="002614BD"/>
    <w:rsid w:val="00290D09"/>
    <w:rsid w:val="00296C00"/>
    <w:rsid w:val="002B138E"/>
    <w:rsid w:val="002C2016"/>
    <w:rsid w:val="002C3829"/>
    <w:rsid w:val="002C6CF1"/>
    <w:rsid w:val="002D0F66"/>
    <w:rsid w:val="002D30E9"/>
    <w:rsid w:val="002E7071"/>
    <w:rsid w:val="002F4164"/>
    <w:rsid w:val="0030460D"/>
    <w:rsid w:val="00307096"/>
    <w:rsid w:val="00312B49"/>
    <w:rsid w:val="00313916"/>
    <w:rsid w:val="003173AA"/>
    <w:rsid w:val="00317C54"/>
    <w:rsid w:val="00317CF9"/>
    <w:rsid w:val="00324133"/>
    <w:rsid w:val="0032423D"/>
    <w:rsid w:val="00336BA0"/>
    <w:rsid w:val="003466E2"/>
    <w:rsid w:val="00360A5E"/>
    <w:rsid w:val="00364DFE"/>
    <w:rsid w:val="003707AE"/>
    <w:rsid w:val="00371C6B"/>
    <w:rsid w:val="003721AF"/>
    <w:rsid w:val="0039602C"/>
    <w:rsid w:val="003A0B64"/>
    <w:rsid w:val="003A7B27"/>
    <w:rsid w:val="003B04B9"/>
    <w:rsid w:val="003C46EB"/>
    <w:rsid w:val="003F47FF"/>
    <w:rsid w:val="00401A1A"/>
    <w:rsid w:val="004028BF"/>
    <w:rsid w:val="004103C5"/>
    <w:rsid w:val="00410E01"/>
    <w:rsid w:val="00431D95"/>
    <w:rsid w:val="004408D3"/>
    <w:rsid w:val="00442EB3"/>
    <w:rsid w:val="00457423"/>
    <w:rsid w:val="00461AD3"/>
    <w:rsid w:val="004711D3"/>
    <w:rsid w:val="0047732B"/>
    <w:rsid w:val="00482AFD"/>
    <w:rsid w:val="00483A33"/>
    <w:rsid w:val="004A38B1"/>
    <w:rsid w:val="004A55F2"/>
    <w:rsid w:val="004A7747"/>
    <w:rsid w:val="004B4D6B"/>
    <w:rsid w:val="004B73AA"/>
    <w:rsid w:val="004C6FCA"/>
    <w:rsid w:val="00503729"/>
    <w:rsid w:val="005109D6"/>
    <w:rsid w:val="00516E5B"/>
    <w:rsid w:val="00521595"/>
    <w:rsid w:val="00521D65"/>
    <w:rsid w:val="00524C75"/>
    <w:rsid w:val="005252A9"/>
    <w:rsid w:val="005504A2"/>
    <w:rsid w:val="005511A8"/>
    <w:rsid w:val="00577D3F"/>
    <w:rsid w:val="0058138D"/>
    <w:rsid w:val="0058163B"/>
    <w:rsid w:val="005A4EDC"/>
    <w:rsid w:val="005B1BFC"/>
    <w:rsid w:val="005B271E"/>
    <w:rsid w:val="005B4552"/>
    <w:rsid w:val="005B5734"/>
    <w:rsid w:val="005D51F6"/>
    <w:rsid w:val="005D5493"/>
    <w:rsid w:val="005D6D39"/>
    <w:rsid w:val="005D739A"/>
    <w:rsid w:val="005E07DC"/>
    <w:rsid w:val="005E14F1"/>
    <w:rsid w:val="005E63C6"/>
    <w:rsid w:val="005E6663"/>
    <w:rsid w:val="005F4380"/>
    <w:rsid w:val="0060274E"/>
    <w:rsid w:val="006256F0"/>
    <w:rsid w:val="00632418"/>
    <w:rsid w:val="00632C7F"/>
    <w:rsid w:val="00633650"/>
    <w:rsid w:val="0063491F"/>
    <w:rsid w:val="006363D9"/>
    <w:rsid w:val="00643E56"/>
    <w:rsid w:val="00645C5C"/>
    <w:rsid w:val="00646438"/>
    <w:rsid w:val="00665AA3"/>
    <w:rsid w:val="006734C3"/>
    <w:rsid w:val="006766CF"/>
    <w:rsid w:val="00676B17"/>
    <w:rsid w:val="00683356"/>
    <w:rsid w:val="00684ABE"/>
    <w:rsid w:val="00691627"/>
    <w:rsid w:val="00692B9B"/>
    <w:rsid w:val="00695A70"/>
    <w:rsid w:val="006A281B"/>
    <w:rsid w:val="006A3E25"/>
    <w:rsid w:val="006B1E37"/>
    <w:rsid w:val="006B77AB"/>
    <w:rsid w:val="006C1EDA"/>
    <w:rsid w:val="006C41B2"/>
    <w:rsid w:val="006C6B81"/>
    <w:rsid w:val="006D47FE"/>
    <w:rsid w:val="006D7E4E"/>
    <w:rsid w:val="006E1AE2"/>
    <w:rsid w:val="006F05FB"/>
    <w:rsid w:val="00704890"/>
    <w:rsid w:val="007066EE"/>
    <w:rsid w:val="007204F6"/>
    <w:rsid w:val="007215FE"/>
    <w:rsid w:val="00722707"/>
    <w:rsid w:val="00725039"/>
    <w:rsid w:val="00734E02"/>
    <w:rsid w:val="00740912"/>
    <w:rsid w:val="00740BAC"/>
    <w:rsid w:val="00745BB0"/>
    <w:rsid w:val="007475EE"/>
    <w:rsid w:val="0076027F"/>
    <w:rsid w:val="00770031"/>
    <w:rsid w:val="00776E79"/>
    <w:rsid w:val="00785CE7"/>
    <w:rsid w:val="007A59EC"/>
    <w:rsid w:val="007B4ECE"/>
    <w:rsid w:val="007C09FF"/>
    <w:rsid w:val="007C16A7"/>
    <w:rsid w:val="007E2DBC"/>
    <w:rsid w:val="007E7398"/>
    <w:rsid w:val="007E76E1"/>
    <w:rsid w:val="007F6797"/>
    <w:rsid w:val="00800282"/>
    <w:rsid w:val="00810005"/>
    <w:rsid w:val="008136E2"/>
    <w:rsid w:val="00830CE2"/>
    <w:rsid w:val="0083263D"/>
    <w:rsid w:val="00833E30"/>
    <w:rsid w:val="00864A05"/>
    <w:rsid w:val="0087381A"/>
    <w:rsid w:val="008813ED"/>
    <w:rsid w:val="008847DA"/>
    <w:rsid w:val="00894C28"/>
    <w:rsid w:val="008A05CF"/>
    <w:rsid w:val="008B30E4"/>
    <w:rsid w:val="008B3142"/>
    <w:rsid w:val="008B5E93"/>
    <w:rsid w:val="008B7966"/>
    <w:rsid w:val="008C17CD"/>
    <w:rsid w:val="008C1C4F"/>
    <w:rsid w:val="008E2323"/>
    <w:rsid w:val="008E2D32"/>
    <w:rsid w:val="008E3238"/>
    <w:rsid w:val="008F18E8"/>
    <w:rsid w:val="008F2B3C"/>
    <w:rsid w:val="008F38F0"/>
    <w:rsid w:val="008F3EE9"/>
    <w:rsid w:val="009168AC"/>
    <w:rsid w:val="00922CA5"/>
    <w:rsid w:val="00945EE8"/>
    <w:rsid w:val="009509C3"/>
    <w:rsid w:val="0095333D"/>
    <w:rsid w:val="00976642"/>
    <w:rsid w:val="009803AF"/>
    <w:rsid w:val="00980AF9"/>
    <w:rsid w:val="0098603D"/>
    <w:rsid w:val="00990C72"/>
    <w:rsid w:val="009A082F"/>
    <w:rsid w:val="009A228D"/>
    <w:rsid w:val="009B1E45"/>
    <w:rsid w:val="009B6B71"/>
    <w:rsid w:val="009C37B6"/>
    <w:rsid w:val="009E3E94"/>
    <w:rsid w:val="009F6C13"/>
    <w:rsid w:val="00A05E9A"/>
    <w:rsid w:val="00A166E6"/>
    <w:rsid w:val="00A22028"/>
    <w:rsid w:val="00A229D8"/>
    <w:rsid w:val="00A34205"/>
    <w:rsid w:val="00A3698C"/>
    <w:rsid w:val="00A41101"/>
    <w:rsid w:val="00A4149A"/>
    <w:rsid w:val="00A44869"/>
    <w:rsid w:val="00A512E4"/>
    <w:rsid w:val="00A54341"/>
    <w:rsid w:val="00A562F6"/>
    <w:rsid w:val="00A632BD"/>
    <w:rsid w:val="00A744AD"/>
    <w:rsid w:val="00A9413A"/>
    <w:rsid w:val="00A965C6"/>
    <w:rsid w:val="00A97CA6"/>
    <w:rsid w:val="00AA009F"/>
    <w:rsid w:val="00AB27BF"/>
    <w:rsid w:val="00AB6C1B"/>
    <w:rsid w:val="00AC75CE"/>
    <w:rsid w:val="00AD30CD"/>
    <w:rsid w:val="00AE0EB7"/>
    <w:rsid w:val="00AE14BA"/>
    <w:rsid w:val="00AE3B21"/>
    <w:rsid w:val="00B00045"/>
    <w:rsid w:val="00B00FB6"/>
    <w:rsid w:val="00B14D82"/>
    <w:rsid w:val="00B242A0"/>
    <w:rsid w:val="00B35503"/>
    <w:rsid w:val="00B51067"/>
    <w:rsid w:val="00B6110C"/>
    <w:rsid w:val="00B64BA8"/>
    <w:rsid w:val="00B83F0A"/>
    <w:rsid w:val="00B85B48"/>
    <w:rsid w:val="00BA5506"/>
    <w:rsid w:val="00BB53E2"/>
    <w:rsid w:val="00BC4B48"/>
    <w:rsid w:val="00BD2028"/>
    <w:rsid w:val="00BD4E0C"/>
    <w:rsid w:val="00BD7F53"/>
    <w:rsid w:val="00BE4CCA"/>
    <w:rsid w:val="00BE52CB"/>
    <w:rsid w:val="00BE5334"/>
    <w:rsid w:val="00BF3A37"/>
    <w:rsid w:val="00BF73B9"/>
    <w:rsid w:val="00C03F19"/>
    <w:rsid w:val="00C05B0F"/>
    <w:rsid w:val="00C063AF"/>
    <w:rsid w:val="00C205F4"/>
    <w:rsid w:val="00C27E5A"/>
    <w:rsid w:val="00C42FB4"/>
    <w:rsid w:val="00C441E2"/>
    <w:rsid w:val="00C4574C"/>
    <w:rsid w:val="00C514DF"/>
    <w:rsid w:val="00C55E00"/>
    <w:rsid w:val="00C57569"/>
    <w:rsid w:val="00C678FC"/>
    <w:rsid w:val="00C72FFB"/>
    <w:rsid w:val="00C743DF"/>
    <w:rsid w:val="00C845FF"/>
    <w:rsid w:val="00C8552D"/>
    <w:rsid w:val="00C964F3"/>
    <w:rsid w:val="00C969A2"/>
    <w:rsid w:val="00CA794E"/>
    <w:rsid w:val="00CB77CC"/>
    <w:rsid w:val="00CC08A9"/>
    <w:rsid w:val="00CD2C8D"/>
    <w:rsid w:val="00CE615C"/>
    <w:rsid w:val="00CF5231"/>
    <w:rsid w:val="00D023CC"/>
    <w:rsid w:val="00D15BDE"/>
    <w:rsid w:val="00D2484C"/>
    <w:rsid w:val="00D26854"/>
    <w:rsid w:val="00D311DD"/>
    <w:rsid w:val="00D33777"/>
    <w:rsid w:val="00D40889"/>
    <w:rsid w:val="00D46E84"/>
    <w:rsid w:val="00D9690E"/>
    <w:rsid w:val="00D97B69"/>
    <w:rsid w:val="00DA101A"/>
    <w:rsid w:val="00DC0B45"/>
    <w:rsid w:val="00DC67C6"/>
    <w:rsid w:val="00DD0C3E"/>
    <w:rsid w:val="00DE0B78"/>
    <w:rsid w:val="00DE0C35"/>
    <w:rsid w:val="00DE1068"/>
    <w:rsid w:val="00DE24DD"/>
    <w:rsid w:val="00DE3EF8"/>
    <w:rsid w:val="00DF37A9"/>
    <w:rsid w:val="00E137A4"/>
    <w:rsid w:val="00E21245"/>
    <w:rsid w:val="00E23BDF"/>
    <w:rsid w:val="00E31606"/>
    <w:rsid w:val="00E339CD"/>
    <w:rsid w:val="00E45A76"/>
    <w:rsid w:val="00E45B6C"/>
    <w:rsid w:val="00E54752"/>
    <w:rsid w:val="00E557CE"/>
    <w:rsid w:val="00E66D91"/>
    <w:rsid w:val="00E673AA"/>
    <w:rsid w:val="00E72B21"/>
    <w:rsid w:val="00E76429"/>
    <w:rsid w:val="00E765EE"/>
    <w:rsid w:val="00E82926"/>
    <w:rsid w:val="00E8757D"/>
    <w:rsid w:val="00E91F20"/>
    <w:rsid w:val="00E92EF8"/>
    <w:rsid w:val="00E92F4E"/>
    <w:rsid w:val="00EA2227"/>
    <w:rsid w:val="00EA7D9B"/>
    <w:rsid w:val="00EB0BDE"/>
    <w:rsid w:val="00EC3E80"/>
    <w:rsid w:val="00ED5A44"/>
    <w:rsid w:val="00EE2C47"/>
    <w:rsid w:val="00EE2DDD"/>
    <w:rsid w:val="00EE4C1B"/>
    <w:rsid w:val="00EF2965"/>
    <w:rsid w:val="00EF6E8A"/>
    <w:rsid w:val="00F11FEA"/>
    <w:rsid w:val="00F17C66"/>
    <w:rsid w:val="00F20F62"/>
    <w:rsid w:val="00F26D14"/>
    <w:rsid w:val="00F448AF"/>
    <w:rsid w:val="00F50E00"/>
    <w:rsid w:val="00F52662"/>
    <w:rsid w:val="00F53252"/>
    <w:rsid w:val="00F548B1"/>
    <w:rsid w:val="00F7170C"/>
    <w:rsid w:val="00F87F85"/>
    <w:rsid w:val="00FA693D"/>
    <w:rsid w:val="00FB1D49"/>
    <w:rsid w:val="00FB2B63"/>
    <w:rsid w:val="00FB70D1"/>
    <w:rsid w:val="00FC2EB8"/>
    <w:rsid w:val="00FC6850"/>
    <w:rsid w:val="00FE57DD"/>
    <w:rsid w:val="00FE67F3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3FB5A"/>
  <w15:docId w15:val="{19E1CCDC-AAC2-4F72-A478-D285052C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3A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3AA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7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73AA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customStyle="1" w:styleId="TableText">
    <w:name w:val="Table Text"/>
    <w:basedOn w:val="Normal"/>
    <w:qFormat/>
    <w:rsid w:val="003173AA"/>
    <w:pPr>
      <w:spacing w:before="40" w:after="40"/>
      <w:jc w:val="both"/>
    </w:pPr>
  </w:style>
  <w:style w:type="paragraph" w:customStyle="1" w:styleId="Default">
    <w:name w:val="Default"/>
    <w:rsid w:val="003173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2159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5A76"/>
    <w:pPr>
      <w:spacing w:after="0" w:line="240" w:lineRule="auto"/>
      <w:ind w:left="72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41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9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9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3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455B-BA71-4CBD-A597-FBC2B73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Template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Template</dc:title>
  <dc:creator>jim-samsung</dc:creator>
  <cp:lastModifiedBy>Matt Oakes</cp:lastModifiedBy>
  <cp:revision>54</cp:revision>
  <dcterms:created xsi:type="dcterms:W3CDTF">2016-04-30T15:30:00Z</dcterms:created>
  <dcterms:modified xsi:type="dcterms:W3CDTF">2025-01-08T14:37:00Z</dcterms:modified>
</cp:coreProperties>
</file>