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7BAE" w14:textId="5655389E" w:rsidR="00205A0C" w:rsidRDefault="00205A0C" w:rsidP="00205A0C">
      <w:pPr>
        <w:pStyle w:val="OATsubheader1"/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78"/>
        <w:gridCol w:w="3241"/>
        <w:gridCol w:w="4007"/>
      </w:tblGrid>
      <w:tr w:rsidR="00205A0C" w14:paraId="124A06B2" w14:textId="77777777" w:rsidTr="00F32902"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2579F5" w14:textId="77777777" w:rsidR="00205A0C" w:rsidRPr="00354E33" w:rsidRDefault="00205A0C" w:rsidP="00C90B74">
            <w:pPr>
              <w:pStyle w:val="OATsubheader1"/>
              <w:rPr>
                <w:rFonts w:cs="Arial"/>
                <w:b/>
                <w:bCs/>
                <w:sz w:val="20"/>
                <w:szCs w:val="20"/>
              </w:rPr>
            </w:pPr>
            <w:r>
              <w:t xml:space="preserve">            </w:t>
            </w:r>
          </w:p>
          <w:p w14:paraId="0DC48B3E" w14:textId="77777777" w:rsidR="00205A0C" w:rsidRPr="00EF283E" w:rsidRDefault="00205A0C" w:rsidP="00C90B74">
            <w:pPr>
              <w:jc w:val="center"/>
              <w:rPr>
                <w:rFonts w:ascii="Arial" w:hAnsi="Arial" w:cs="Arial"/>
                <w:color w:val="00B0F0"/>
                <w:sz w:val="36"/>
                <w:szCs w:val="36"/>
                <w:shd w:val="clear" w:color="auto" w:fill="FFFFFF"/>
              </w:rPr>
            </w:pPr>
            <w:r w:rsidRPr="00EF283E">
              <w:rPr>
                <w:rFonts w:ascii="Arial" w:hAnsi="Arial" w:cs="Arial"/>
                <w:color w:val="00B0F0"/>
                <w:sz w:val="36"/>
                <w:szCs w:val="36"/>
                <w:shd w:val="clear" w:color="auto" w:fill="FFFFFF"/>
              </w:rPr>
              <w:t xml:space="preserve">Special Educational Needs and Disability (SEND) Contacts and Responsibilities </w:t>
            </w:r>
          </w:p>
          <w:p w14:paraId="745F61B4" w14:textId="36BDB6FA" w:rsidR="00205A0C" w:rsidRPr="00205A0C" w:rsidRDefault="00205A0C" w:rsidP="00205A0C">
            <w:pPr>
              <w:spacing w:before="240"/>
              <w:jc w:val="center"/>
              <w:rPr>
                <w:color w:val="0563C1" w:themeColor="hyperlink"/>
                <w:u w:val="single"/>
              </w:rPr>
            </w:pPr>
            <w:r w:rsidRPr="00354E33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document should be viewed in conjunction with the </w:t>
            </w:r>
            <w:hyperlink r:id="rId9" w:history="1">
              <w:r w:rsidR="00DB2B27">
                <w:rPr>
                  <w:rStyle w:val="Hyperlink"/>
                </w:rPr>
                <w:t>Academy SEND Policy</w:t>
              </w:r>
            </w:hyperlink>
          </w:p>
          <w:p w14:paraId="559FAFCF" w14:textId="77777777" w:rsidR="00205A0C" w:rsidRPr="00354E33" w:rsidRDefault="00205A0C" w:rsidP="00C9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870B0" w14:textId="5549FEAC" w:rsidR="00205A0C" w:rsidRPr="00354E33" w:rsidRDefault="00205A0C" w:rsidP="00C90B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33">
              <w:rPr>
                <w:rFonts w:ascii="Arial" w:hAnsi="Arial" w:cs="Arial"/>
                <w:sz w:val="20"/>
                <w:szCs w:val="20"/>
              </w:rPr>
              <w:t xml:space="preserve">Last updated: </w:t>
            </w:r>
            <w:r>
              <w:rPr>
                <w:rFonts w:ascii="Arial" w:hAnsi="Arial" w:cs="Arial"/>
                <w:sz w:val="20"/>
                <w:szCs w:val="20"/>
              </w:rPr>
              <w:t>14/9/20</w:t>
            </w:r>
          </w:p>
          <w:p w14:paraId="2C77FDA2" w14:textId="77777777" w:rsidR="00205A0C" w:rsidRPr="00354E33" w:rsidRDefault="00205A0C" w:rsidP="00C90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5A0C" w14:paraId="502C4A38" w14:textId="77777777" w:rsidTr="00F32902">
        <w:tc>
          <w:tcPr>
            <w:tcW w:w="90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</w:tcPr>
          <w:p w14:paraId="3CEFA225" w14:textId="77777777" w:rsidR="00205A0C" w:rsidRPr="00A15D20" w:rsidRDefault="00205A0C" w:rsidP="00C90B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0">
              <w:rPr>
                <w:rFonts w:ascii="Arial" w:hAnsi="Arial" w:cs="Arial"/>
                <w:b/>
                <w:bCs/>
                <w:sz w:val="20"/>
                <w:szCs w:val="20"/>
              </w:rPr>
              <w:t>Academy roles</w:t>
            </w:r>
          </w:p>
        </w:tc>
      </w:tr>
      <w:tr w:rsidR="00DB2B27" w14:paraId="76A4C480" w14:textId="77777777" w:rsidTr="00050A01">
        <w:tc>
          <w:tcPr>
            <w:tcW w:w="1778" w:type="dxa"/>
            <w:tcBorders>
              <w:top w:val="single" w:sz="4" w:space="0" w:color="7F7F7F" w:themeColor="text1" w:themeTint="80"/>
            </w:tcBorders>
            <w:shd w:val="clear" w:color="auto" w:fill="BDD6EE" w:themeFill="accent5" w:themeFillTint="66"/>
          </w:tcPr>
          <w:p w14:paraId="4E282BF2" w14:textId="77777777" w:rsidR="00205A0C" w:rsidRPr="006E6EF5" w:rsidRDefault="00205A0C" w:rsidP="00C90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EF5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241" w:type="dxa"/>
            <w:tcBorders>
              <w:top w:val="single" w:sz="4" w:space="0" w:color="7F7F7F" w:themeColor="text1" w:themeTint="80"/>
            </w:tcBorders>
            <w:shd w:val="clear" w:color="auto" w:fill="BDD6EE" w:themeFill="accent5" w:themeFillTint="66"/>
          </w:tcPr>
          <w:p w14:paraId="762AC870" w14:textId="77777777" w:rsidR="00205A0C" w:rsidRPr="006E6EF5" w:rsidRDefault="00205A0C" w:rsidP="00C90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EF5">
              <w:rPr>
                <w:rFonts w:ascii="Arial" w:hAnsi="Arial" w:cs="Arial"/>
                <w:b/>
                <w:bCs/>
                <w:sz w:val="20"/>
                <w:szCs w:val="20"/>
              </w:rPr>
              <w:t>Designated person</w:t>
            </w:r>
          </w:p>
        </w:tc>
        <w:tc>
          <w:tcPr>
            <w:tcW w:w="4007" w:type="dxa"/>
            <w:tcBorders>
              <w:top w:val="single" w:sz="4" w:space="0" w:color="7F7F7F" w:themeColor="text1" w:themeTint="80"/>
            </w:tcBorders>
            <w:shd w:val="clear" w:color="auto" w:fill="BDD6EE" w:themeFill="accent5" w:themeFillTint="66"/>
          </w:tcPr>
          <w:p w14:paraId="6258759C" w14:textId="77777777" w:rsidR="00205A0C" w:rsidRPr="006E6EF5" w:rsidRDefault="00205A0C" w:rsidP="00C90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EF5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050A01" w14:paraId="5A23BE76" w14:textId="77777777" w:rsidTr="00050A01">
        <w:tc>
          <w:tcPr>
            <w:tcW w:w="1778" w:type="dxa"/>
          </w:tcPr>
          <w:p w14:paraId="2A1352BF" w14:textId="77777777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sz w:val="20"/>
                <w:szCs w:val="20"/>
              </w:rPr>
              <w:t>SENCO</w:t>
            </w:r>
          </w:p>
          <w:p w14:paraId="425A20C2" w14:textId="77777777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16A7953C" w14:textId="141C441D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Sheryl Moneypenny</w:t>
            </w:r>
          </w:p>
        </w:tc>
        <w:tc>
          <w:tcPr>
            <w:tcW w:w="4007" w:type="dxa"/>
            <w:shd w:val="clear" w:color="auto" w:fill="auto"/>
          </w:tcPr>
          <w:p w14:paraId="3614E1B5" w14:textId="605FD73D" w:rsidR="00050A01" w:rsidRPr="006E6EF5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s.moneypenny@ob-ac.co.uk</w:t>
              </w:r>
            </w:hyperlink>
          </w:p>
        </w:tc>
      </w:tr>
      <w:tr w:rsidR="00050A01" w14:paraId="6FC510E6" w14:textId="77777777" w:rsidTr="00050A01">
        <w:tc>
          <w:tcPr>
            <w:tcW w:w="1778" w:type="dxa"/>
          </w:tcPr>
          <w:p w14:paraId="284E8950" w14:textId="77777777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sz w:val="20"/>
                <w:szCs w:val="20"/>
              </w:rPr>
              <w:t>Principal</w:t>
            </w:r>
          </w:p>
          <w:p w14:paraId="67F690BC" w14:textId="77777777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791B71DB" w14:textId="0CBB9B09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Kathryn Evans</w:t>
            </w:r>
          </w:p>
        </w:tc>
        <w:tc>
          <w:tcPr>
            <w:tcW w:w="4007" w:type="dxa"/>
            <w:shd w:val="clear" w:color="auto" w:fill="auto"/>
          </w:tcPr>
          <w:p w14:paraId="2CEBDE8A" w14:textId="14376809" w:rsidR="00050A01" w:rsidRPr="006E6EF5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K.Evans@ob-ac.co.uk</w:t>
              </w:r>
            </w:hyperlink>
          </w:p>
        </w:tc>
      </w:tr>
      <w:tr w:rsidR="00050A01" w14:paraId="56CA031F" w14:textId="77777777" w:rsidTr="00050A01">
        <w:tc>
          <w:tcPr>
            <w:tcW w:w="1778" w:type="dxa"/>
          </w:tcPr>
          <w:p w14:paraId="76262D4E" w14:textId="77777777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sz w:val="20"/>
                <w:szCs w:val="20"/>
              </w:rPr>
              <w:t>SEND Governor</w:t>
            </w:r>
          </w:p>
          <w:p w14:paraId="31A4FCF4" w14:textId="77777777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2188DA9C" w14:textId="67A46EE8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Christine Heffernan</w:t>
            </w:r>
          </w:p>
        </w:tc>
        <w:tc>
          <w:tcPr>
            <w:tcW w:w="4007" w:type="dxa"/>
            <w:shd w:val="clear" w:color="auto" w:fill="auto"/>
          </w:tcPr>
          <w:p w14:paraId="1A374E78" w14:textId="2A3F9F96" w:rsidR="00050A01" w:rsidRPr="006E6EF5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C.Heffernan@ob-ac.co.uk</w:t>
              </w:r>
            </w:hyperlink>
          </w:p>
        </w:tc>
      </w:tr>
      <w:tr w:rsidR="00050A01" w14:paraId="3BF5131A" w14:textId="77777777" w:rsidTr="00050A01">
        <w:tc>
          <w:tcPr>
            <w:tcW w:w="1778" w:type="dxa"/>
          </w:tcPr>
          <w:p w14:paraId="0F7810DA" w14:textId="6DECB1EF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sz w:val="20"/>
                <w:szCs w:val="20"/>
              </w:rPr>
              <w:t>Other senior leader with responsibility for SEND</w:t>
            </w:r>
          </w:p>
        </w:tc>
        <w:tc>
          <w:tcPr>
            <w:tcW w:w="3241" w:type="dxa"/>
          </w:tcPr>
          <w:p w14:paraId="0C2B3FAF" w14:textId="7851057B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Z Porschke</w:t>
            </w:r>
          </w:p>
        </w:tc>
        <w:tc>
          <w:tcPr>
            <w:tcW w:w="4007" w:type="dxa"/>
            <w:shd w:val="clear" w:color="auto" w:fill="auto"/>
          </w:tcPr>
          <w:p w14:paraId="7236D0CC" w14:textId="574C473A" w:rsidR="00050A01" w:rsidRPr="006E6EF5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Z</w:t>
              </w:r>
              <w:r w:rsidR="00050A01" w:rsidRPr="00DB7CA6">
                <w:rPr>
                  <w:rStyle w:val="Hyperlink"/>
                </w:rPr>
                <w:t>.</w:t>
              </w:r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Porschke@ob-ac.co.uk</w:t>
              </w:r>
            </w:hyperlink>
          </w:p>
        </w:tc>
      </w:tr>
      <w:tr w:rsidR="00050A01" w14:paraId="1DC86B10" w14:textId="77777777" w:rsidTr="00050A01">
        <w:tc>
          <w:tcPr>
            <w:tcW w:w="1778" w:type="dxa"/>
          </w:tcPr>
          <w:p w14:paraId="1B7B95E2" w14:textId="2C730E4B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sz w:val="20"/>
                <w:szCs w:val="20"/>
              </w:rPr>
              <w:t>Pastoral support lead</w:t>
            </w:r>
          </w:p>
        </w:tc>
        <w:tc>
          <w:tcPr>
            <w:tcW w:w="3241" w:type="dxa"/>
          </w:tcPr>
          <w:p w14:paraId="6F31CE00" w14:textId="7C31B642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Gary McIntyre</w:t>
            </w:r>
          </w:p>
        </w:tc>
        <w:tc>
          <w:tcPr>
            <w:tcW w:w="4007" w:type="dxa"/>
            <w:shd w:val="clear" w:color="auto" w:fill="auto"/>
          </w:tcPr>
          <w:p w14:paraId="64B8BA1A" w14:textId="1A29F0CC" w:rsidR="00050A01" w:rsidRPr="006E6EF5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G.McIntyre@ob-ac.co.uk</w:t>
              </w:r>
            </w:hyperlink>
            <w:r w:rsidR="00050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A01" w14:paraId="1D88B968" w14:textId="77777777" w:rsidTr="00050A01">
        <w:tc>
          <w:tcPr>
            <w:tcW w:w="1778" w:type="dxa"/>
          </w:tcPr>
          <w:p w14:paraId="5D348E94" w14:textId="54F81F72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sz w:val="20"/>
                <w:szCs w:val="20"/>
              </w:rPr>
              <w:t>Designated safeguarding lead</w:t>
            </w:r>
          </w:p>
        </w:tc>
        <w:tc>
          <w:tcPr>
            <w:tcW w:w="3241" w:type="dxa"/>
          </w:tcPr>
          <w:p w14:paraId="444E9FC7" w14:textId="7AF12239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Z Porschke</w:t>
            </w:r>
          </w:p>
        </w:tc>
        <w:tc>
          <w:tcPr>
            <w:tcW w:w="4007" w:type="dxa"/>
            <w:shd w:val="clear" w:color="auto" w:fill="auto"/>
          </w:tcPr>
          <w:p w14:paraId="1754713C" w14:textId="0FBAF15A" w:rsidR="00050A01" w:rsidRPr="006E6EF5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Z</w:t>
              </w:r>
              <w:r w:rsidR="00050A01" w:rsidRPr="00DB7CA6">
                <w:rPr>
                  <w:rStyle w:val="Hyperlink"/>
                </w:rPr>
                <w:t>.</w:t>
              </w:r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Porschke@ob-ac.co.uk</w:t>
              </w:r>
            </w:hyperlink>
          </w:p>
        </w:tc>
      </w:tr>
      <w:tr w:rsidR="00050A01" w14:paraId="0E6F20DD" w14:textId="77777777" w:rsidTr="00050A01">
        <w:tc>
          <w:tcPr>
            <w:tcW w:w="1778" w:type="dxa"/>
          </w:tcPr>
          <w:p w14:paraId="213D7D83" w14:textId="77777777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sz w:val="20"/>
                <w:szCs w:val="20"/>
              </w:rPr>
              <w:t>Designated teacher for looked after children</w:t>
            </w:r>
          </w:p>
        </w:tc>
        <w:tc>
          <w:tcPr>
            <w:tcW w:w="3241" w:type="dxa"/>
          </w:tcPr>
          <w:p w14:paraId="4F04BCF1" w14:textId="0314D68A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Z Porschke</w:t>
            </w:r>
          </w:p>
        </w:tc>
        <w:tc>
          <w:tcPr>
            <w:tcW w:w="4007" w:type="dxa"/>
            <w:shd w:val="clear" w:color="auto" w:fill="auto"/>
          </w:tcPr>
          <w:p w14:paraId="03D145CB" w14:textId="517727B3" w:rsidR="00050A01" w:rsidRPr="006E6EF5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Z</w:t>
              </w:r>
              <w:r w:rsidR="00050A01" w:rsidRPr="00DB7CA6">
                <w:rPr>
                  <w:rStyle w:val="Hyperlink"/>
                </w:rPr>
                <w:t>.</w:t>
              </w:r>
              <w:r w:rsidR="00050A01" w:rsidRPr="00DB7CA6">
                <w:rPr>
                  <w:rStyle w:val="Hyperlink"/>
                  <w:rFonts w:ascii="Arial" w:hAnsi="Arial" w:cs="Arial"/>
                  <w:sz w:val="20"/>
                  <w:szCs w:val="20"/>
                </w:rPr>
                <w:t>Porschke@ob-ac.co.uk</w:t>
              </w:r>
            </w:hyperlink>
          </w:p>
        </w:tc>
      </w:tr>
      <w:tr w:rsidR="00050A01" w14:paraId="52552597" w14:textId="77777777" w:rsidTr="00050A01">
        <w:tc>
          <w:tcPr>
            <w:tcW w:w="1778" w:type="dxa"/>
          </w:tcPr>
          <w:p w14:paraId="584C86E4" w14:textId="08C1B77F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Manager</w:t>
            </w:r>
          </w:p>
        </w:tc>
        <w:tc>
          <w:tcPr>
            <w:tcW w:w="3241" w:type="dxa"/>
          </w:tcPr>
          <w:p w14:paraId="0ADFB30C" w14:textId="65CB4D8D" w:rsidR="00050A01" w:rsidRPr="006E6EF5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D74C17">
              <w:rPr>
                <w:rFonts w:ascii="Arial" w:hAnsi="Arial" w:cs="Arial"/>
                <w:sz w:val="20"/>
                <w:szCs w:val="20"/>
              </w:rPr>
              <w:t>Mrs Maria Sothern</w:t>
            </w:r>
          </w:p>
        </w:tc>
        <w:tc>
          <w:tcPr>
            <w:tcW w:w="4007" w:type="dxa"/>
            <w:shd w:val="clear" w:color="auto" w:fill="auto"/>
          </w:tcPr>
          <w:p w14:paraId="42E47B25" w14:textId="436B07D8" w:rsidR="00050A01" w:rsidRPr="006E6EF5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50A01" w:rsidRPr="00D74C17">
                <w:rPr>
                  <w:rStyle w:val="Hyperlink"/>
                  <w:rFonts w:ascii="Arial" w:hAnsi="Arial" w:cs="Arial"/>
                  <w:sz w:val="20"/>
                  <w:szCs w:val="20"/>
                </w:rPr>
                <w:t>M.Sothern@ob-ac.co.uk</w:t>
              </w:r>
            </w:hyperlink>
            <w:r w:rsidR="00050A01" w:rsidRPr="00D74C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5A0C" w14:paraId="4FC3A6C6" w14:textId="77777777" w:rsidTr="00F32902">
        <w:tc>
          <w:tcPr>
            <w:tcW w:w="90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</w:tcPr>
          <w:p w14:paraId="763AFB32" w14:textId="77777777" w:rsidR="00205A0C" w:rsidRPr="006E6EF5" w:rsidRDefault="00205A0C" w:rsidP="00C90B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0">
              <w:rPr>
                <w:rFonts w:ascii="Arial" w:hAnsi="Arial" w:cs="Arial"/>
                <w:b/>
                <w:bCs/>
                <w:sz w:val="20"/>
                <w:szCs w:val="20"/>
              </w:rPr>
              <w:t>External agencies</w:t>
            </w:r>
          </w:p>
        </w:tc>
      </w:tr>
      <w:tr w:rsidR="00DB2B27" w14:paraId="6097F22B" w14:textId="77777777" w:rsidTr="00050A01">
        <w:tc>
          <w:tcPr>
            <w:tcW w:w="1778" w:type="dxa"/>
            <w:tcBorders>
              <w:top w:val="single" w:sz="4" w:space="0" w:color="7F7F7F" w:themeColor="text1" w:themeTint="80"/>
            </w:tcBorders>
            <w:shd w:val="clear" w:color="auto" w:fill="BDD6EE" w:themeFill="accent5" w:themeFillTint="66"/>
          </w:tcPr>
          <w:p w14:paraId="1FE1CC47" w14:textId="77777777" w:rsidR="00205A0C" w:rsidRPr="006E6EF5" w:rsidRDefault="00205A0C" w:rsidP="00C90B74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241" w:type="dxa"/>
            <w:tcBorders>
              <w:top w:val="single" w:sz="4" w:space="0" w:color="7F7F7F" w:themeColor="text1" w:themeTint="80"/>
            </w:tcBorders>
            <w:shd w:val="clear" w:color="auto" w:fill="BDD6EE" w:themeFill="accent5" w:themeFillTint="66"/>
          </w:tcPr>
          <w:p w14:paraId="34668B2C" w14:textId="77777777" w:rsidR="00205A0C" w:rsidRPr="006E6EF5" w:rsidRDefault="00205A0C" w:rsidP="00C90B74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007" w:type="dxa"/>
            <w:tcBorders>
              <w:top w:val="single" w:sz="4" w:space="0" w:color="7F7F7F" w:themeColor="text1" w:themeTint="80"/>
            </w:tcBorders>
            <w:shd w:val="clear" w:color="auto" w:fill="BDD6EE" w:themeFill="accent5" w:themeFillTint="66"/>
          </w:tcPr>
          <w:p w14:paraId="5CF5E67B" w14:textId="77777777" w:rsidR="00205A0C" w:rsidRPr="006E6EF5" w:rsidRDefault="00205A0C" w:rsidP="00C90B74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050A01" w14:paraId="7BF26788" w14:textId="77777777" w:rsidTr="00050A01">
        <w:tc>
          <w:tcPr>
            <w:tcW w:w="1778" w:type="dxa"/>
          </w:tcPr>
          <w:p w14:paraId="403254A1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DB2B27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  <w:p w14:paraId="65E58BBD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322EB70A" w14:textId="15A88BE0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Halton Educational Psychology Service</w:t>
            </w:r>
          </w:p>
        </w:tc>
        <w:tc>
          <w:tcPr>
            <w:tcW w:w="4007" w:type="dxa"/>
            <w:shd w:val="clear" w:color="auto" w:fill="auto"/>
          </w:tcPr>
          <w:p w14:paraId="7E0ACA11" w14:textId="77777777" w:rsidR="00050A01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50A01">
                <w:rPr>
                  <w:rStyle w:val="Hyperlink"/>
                  <w:rFonts w:ascii="Arial" w:hAnsi="Arial" w:cs="Arial"/>
                  <w:color w:val="006A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educationalpsyc@halton.gov.uk</w:t>
              </w:r>
            </w:hyperlink>
          </w:p>
          <w:p w14:paraId="4530CB41" w14:textId="3B793B19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01" w14:paraId="7E42334F" w14:textId="77777777" w:rsidTr="00050A01">
        <w:tc>
          <w:tcPr>
            <w:tcW w:w="1778" w:type="dxa"/>
          </w:tcPr>
          <w:p w14:paraId="1D7AD454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DB2B27">
              <w:rPr>
                <w:rFonts w:ascii="Arial" w:hAnsi="Arial" w:cs="Arial"/>
                <w:sz w:val="20"/>
                <w:szCs w:val="20"/>
              </w:rPr>
              <w:t>Local SEND Information &amp; Support Services</w:t>
            </w:r>
          </w:p>
        </w:tc>
        <w:tc>
          <w:tcPr>
            <w:tcW w:w="3241" w:type="dxa"/>
          </w:tcPr>
          <w:p w14:paraId="0C30612D" w14:textId="615A9A09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local offer for Halton</w:t>
            </w:r>
          </w:p>
        </w:tc>
        <w:tc>
          <w:tcPr>
            <w:tcW w:w="4007" w:type="dxa"/>
            <w:shd w:val="clear" w:color="auto" w:fill="auto"/>
          </w:tcPr>
          <w:p w14:paraId="6BD43FA1" w14:textId="77777777" w:rsidR="00050A01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50A0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https://localoffer.haltonchildrenstrust.co.uk/</w:t>
              </w:r>
            </w:hyperlink>
          </w:p>
          <w:p w14:paraId="370CB9D7" w14:textId="14C174EB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01" w14:paraId="1D9F2D98" w14:textId="77777777" w:rsidTr="00050A01">
        <w:tc>
          <w:tcPr>
            <w:tcW w:w="1778" w:type="dxa"/>
          </w:tcPr>
          <w:p w14:paraId="4CB76578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DB2B27">
              <w:rPr>
                <w:rFonts w:ascii="Arial" w:hAnsi="Arial" w:cs="Arial"/>
                <w:sz w:val="20"/>
                <w:szCs w:val="20"/>
              </w:rPr>
              <w:t>Local Authority SEN Team</w:t>
            </w:r>
          </w:p>
        </w:tc>
        <w:tc>
          <w:tcPr>
            <w:tcW w:w="3241" w:type="dxa"/>
          </w:tcPr>
          <w:p w14:paraId="32BC8B87" w14:textId="580DC92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Halton SEND Partnership</w:t>
            </w:r>
          </w:p>
        </w:tc>
        <w:tc>
          <w:tcPr>
            <w:tcW w:w="4007" w:type="dxa"/>
            <w:shd w:val="clear" w:color="auto" w:fill="auto"/>
          </w:tcPr>
          <w:p w14:paraId="7F5EAF2E" w14:textId="77777777" w:rsidR="00050A01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50A01">
                <w:rPr>
                  <w:rStyle w:val="Hyperlink"/>
                  <w:rFonts w:ascii="Arial" w:hAnsi="Arial" w:cs="Arial"/>
                  <w:sz w:val="20"/>
                  <w:szCs w:val="20"/>
                </w:rPr>
                <w:t>SENDPARTNERSHIP@Halton.gov.uk</w:t>
              </w:r>
            </w:hyperlink>
          </w:p>
          <w:p w14:paraId="06419935" w14:textId="6E7364CE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0151 511 7733</w:t>
            </w:r>
          </w:p>
        </w:tc>
      </w:tr>
      <w:tr w:rsidR="00050A01" w14:paraId="0DD3CE2D" w14:textId="77777777" w:rsidTr="00050A01">
        <w:tc>
          <w:tcPr>
            <w:tcW w:w="1778" w:type="dxa"/>
          </w:tcPr>
          <w:p w14:paraId="7EA4E18D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DB2B27">
              <w:rPr>
                <w:rFonts w:ascii="Arial" w:hAnsi="Arial" w:cs="Arial"/>
                <w:sz w:val="20"/>
                <w:szCs w:val="20"/>
              </w:rPr>
              <w:t>Behaviour Support Team</w:t>
            </w:r>
          </w:p>
          <w:p w14:paraId="166DED6A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5BEF1EA8" w14:textId="77777777" w:rsidR="00050A01" w:rsidRDefault="00050A01" w:rsidP="00050A01">
            <w:pPr>
              <w:pStyle w:val="Heading5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Halton Behaviour Support Service (HBSS)</w:t>
            </w:r>
          </w:p>
          <w:p w14:paraId="1239B37B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  <w:shd w:val="clear" w:color="auto" w:fill="auto"/>
          </w:tcPr>
          <w:p w14:paraId="7F77FB8D" w14:textId="77777777" w:rsidR="00050A01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050A01">
                <w:rPr>
                  <w:rStyle w:val="Hyperlink"/>
                  <w:rFonts w:ascii="Arial" w:hAnsi="Arial" w:cs="Arial"/>
                  <w:color w:val="006A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hbss@halton.gov.uk</w:t>
              </w:r>
            </w:hyperlink>
          </w:p>
          <w:p w14:paraId="4AA74375" w14:textId="1D0A60AB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01" w14:paraId="1757D38B" w14:textId="77777777" w:rsidTr="00050A01">
        <w:tc>
          <w:tcPr>
            <w:tcW w:w="1778" w:type="dxa"/>
          </w:tcPr>
          <w:p w14:paraId="119952B1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DB2B27">
              <w:rPr>
                <w:rFonts w:ascii="Arial" w:hAnsi="Arial" w:cs="Arial"/>
                <w:sz w:val="20"/>
                <w:szCs w:val="20"/>
              </w:rPr>
              <w:t>Sensory Impairment Service</w:t>
            </w:r>
          </w:p>
          <w:p w14:paraId="42060892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38FA5F56" w14:textId="77777777" w:rsidR="00050A01" w:rsidRDefault="00050A01" w:rsidP="00050A01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Julie Metcalf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 Lead Teacher of the Deaf and Teacher for Visual Impairment</w:t>
            </w:r>
          </w:p>
          <w:p w14:paraId="7C83B2AF" w14:textId="6A4A73CB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  <w:shd w:val="clear" w:color="auto" w:fill="auto"/>
          </w:tcPr>
          <w:p w14:paraId="636AE81F" w14:textId="3AD33B71" w:rsidR="00050A01" w:rsidRPr="00DB2B27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50A01">
                <w:rPr>
                  <w:rStyle w:val="Hyperlink"/>
                  <w:rFonts w:ascii="Arial" w:hAnsi="Arial" w:cs="Arial"/>
                  <w:color w:val="006A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Julie.metcalf@halton.gov.uk</w:t>
              </w:r>
            </w:hyperlink>
          </w:p>
        </w:tc>
      </w:tr>
      <w:tr w:rsidR="00050A01" w14:paraId="2CA4F82E" w14:textId="77777777" w:rsidTr="00050A01">
        <w:tc>
          <w:tcPr>
            <w:tcW w:w="1778" w:type="dxa"/>
          </w:tcPr>
          <w:p w14:paraId="1F5B2CA7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DB2B27">
              <w:rPr>
                <w:rFonts w:ascii="Arial" w:hAnsi="Arial" w:cs="Arial"/>
                <w:sz w:val="20"/>
                <w:szCs w:val="20"/>
              </w:rPr>
              <w:t>IPSEA</w:t>
            </w:r>
          </w:p>
        </w:tc>
        <w:tc>
          <w:tcPr>
            <w:tcW w:w="3241" w:type="dxa"/>
          </w:tcPr>
          <w:p w14:paraId="07CCBC24" w14:textId="04D19D44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sz w:val="20"/>
                <w:szCs w:val="20"/>
              </w:rPr>
              <w:t xml:space="preserve">Independent Provider of Special education Advice </w:t>
            </w:r>
          </w:p>
        </w:tc>
        <w:tc>
          <w:tcPr>
            <w:tcW w:w="4007" w:type="dxa"/>
            <w:shd w:val="clear" w:color="auto" w:fill="auto"/>
          </w:tcPr>
          <w:p w14:paraId="545A70C4" w14:textId="06C4F7D9" w:rsidR="00050A01" w:rsidRPr="00DB2B27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50A01" w:rsidRPr="006E6EF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https://www.ipsea.org.uk/</w:t>
              </w:r>
            </w:hyperlink>
          </w:p>
        </w:tc>
      </w:tr>
      <w:tr w:rsidR="00050A01" w14:paraId="5683EE37" w14:textId="77777777" w:rsidTr="00050A01">
        <w:tc>
          <w:tcPr>
            <w:tcW w:w="1778" w:type="dxa"/>
          </w:tcPr>
          <w:p w14:paraId="4FD1C28B" w14:textId="7777777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DB2B27">
              <w:rPr>
                <w:rFonts w:ascii="Arial" w:hAnsi="Arial" w:cs="Arial"/>
                <w:sz w:val="20"/>
                <w:szCs w:val="20"/>
              </w:rPr>
              <w:t>Council for Disabled Children</w:t>
            </w:r>
          </w:p>
        </w:tc>
        <w:tc>
          <w:tcPr>
            <w:tcW w:w="3241" w:type="dxa"/>
          </w:tcPr>
          <w:p w14:paraId="3D21336D" w14:textId="375AD267" w:rsidR="00050A01" w:rsidRPr="00DB2B27" w:rsidRDefault="00050A01" w:rsidP="00050A01">
            <w:pPr>
              <w:rPr>
                <w:rFonts w:ascii="Arial" w:hAnsi="Arial" w:cs="Arial"/>
                <w:sz w:val="20"/>
                <w:szCs w:val="20"/>
              </w:rPr>
            </w:pPr>
            <w:r w:rsidRPr="006E6EF5">
              <w:rPr>
                <w:rFonts w:ascii="Arial" w:hAnsi="Arial" w:cs="Arial"/>
                <w:sz w:val="20"/>
                <w:szCs w:val="20"/>
              </w:rPr>
              <w:t>Advice &amp; resources for professionals and parents</w:t>
            </w:r>
          </w:p>
        </w:tc>
        <w:tc>
          <w:tcPr>
            <w:tcW w:w="4007" w:type="dxa"/>
            <w:shd w:val="clear" w:color="auto" w:fill="auto"/>
          </w:tcPr>
          <w:p w14:paraId="3DBEA9C6" w14:textId="581EE190" w:rsidR="00050A01" w:rsidRPr="00DB2B27" w:rsidRDefault="00A45D2C" w:rsidP="00050A01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50A01" w:rsidRPr="006E6EF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https://councilfordisabledchildren.org.uk/</w:t>
              </w:r>
            </w:hyperlink>
          </w:p>
        </w:tc>
      </w:tr>
    </w:tbl>
    <w:p w14:paraId="3923F49E" w14:textId="77777777" w:rsidR="00205A0C" w:rsidRDefault="00205A0C"/>
    <w:sectPr w:rsidR="00205A0C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DDC0" w14:textId="77777777" w:rsidR="00707300" w:rsidRDefault="00707300" w:rsidP="00205A0C">
      <w:r>
        <w:separator/>
      </w:r>
    </w:p>
  </w:endnote>
  <w:endnote w:type="continuationSeparator" w:id="0">
    <w:p w14:paraId="6F98D378" w14:textId="77777777" w:rsidR="00707300" w:rsidRDefault="00707300" w:rsidP="0020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2637" w14:textId="77777777" w:rsidR="00707300" w:rsidRDefault="00707300" w:rsidP="00205A0C">
      <w:r>
        <w:separator/>
      </w:r>
    </w:p>
  </w:footnote>
  <w:footnote w:type="continuationSeparator" w:id="0">
    <w:p w14:paraId="42DA41F2" w14:textId="77777777" w:rsidR="00707300" w:rsidRDefault="00707300" w:rsidP="0020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A737" w14:textId="24F33ACB" w:rsidR="00205A0C" w:rsidRDefault="00205A0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4085D0" wp14:editId="7466981B">
          <wp:simplePos x="0" y="0"/>
          <wp:positionH relativeFrom="margin">
            <wp:posOffset>4954905</wp:posOffset>
          </wp:positionH>
          <wp:positionV relativeFrom="paragraph">
            <wp:posOffset>-227765</wp:posOffset>
          </wp:positionV>
          <wp:extent cx="791441" cy="685800"/>
          <wp:effectExtent l="0" t="0" r="8890" b="0"/>
          <wp:wrapNone/>
          <wp:docPr id="1" name="Picture 1" descr="Ormiston Bolingbrok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miston Bolingbroke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4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360045" distL="114300" distR="114300" simplePos="0" relativeHeight="251659264" behindDoc="1" locked="0" layoutInCell="1" allowOverlap="1" wp14:anchorId="4E7448D8" wp14:editId="040C95D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67790" cy="651510"/>
          <wp:effectExtent l="0" t="0" r="381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0C"/>
    <w:rsid w:val="00050A01"/>
    <w:rsid w:val="001673D2"/>
    <w:rsid w:val="00205A0C"/>
    <w:rsid w:val="00247C0A"/>
    <w:rsid w:val="00707300"/>
    <w:rsid w:val="00A45D2C"/>
    <w:rsid w:val="00DB2B27"/>
    <w:rsid w:val="00F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F00C"/>
  <w15:chartTrackingRefBased/>
  <w15:docId w15:val="{F193BF1A-22A8-402F-8F5C-36424A9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05A0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A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9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ATheader">
    <w:name w:val="OAT header"/>
    <w:basedOn w:val="Heading1"/>
    <w:qFormat/>
    <w:rsid w:val="00205A0C"/>
    <w:pPr>
      <w:keepLines w:val="0"/>
      <w:spacing w:before="480" w:after="120" w:line="400" w:lineRule="exact"/>
    </w:pPr>
    <w:rPr>
      <w:rFonts w:ascii="Arial" w:eastAsia="Times New Roman" w:hAnsi="Arial" w:cs="Arial"/>
      <w:bCs/>
      <w:color w:val="00AFF0"/>
      <w:kern w:val="32"/>
      <w:sz w:val="42"/>
      <w:szCs w:val="40"/>
      <w:lang w:val="en-US"/>
    </w:rPr>
  </w:style>
  <w:style w:type="paragraph" w:customStyle="1" w:styleId="OATsubheader1">
    <w:name w:val="OAT sub header 1"/>
    <w:basedOn w:val="Heading2"/>
    <w:qFormat/>
    <w:rsid w:val="00205A0C"/>
    <w:pPr>
      <w:tabs>
        <w:tab w:val="left" w:pos="2800"/>
      </w:tabs>
      <w:spacing w:after="60" w:line="270" w:lineRule="exact"/>
    </w:pPr>
    <w:rPr>
      <w:rFonts w:ascii="Arial" w:hAnsi="Arial" w:cs="Gill Sans"/>
      <w:color w:val="00AFF0"/>
      <w:lang w:val="en-US"/>
    </w:rPr>
  </w:style>
  <w:style w:type="table" w:styleId="TableGrid">
    <w:name w:val="Table Grid"/>
    <w:basedOn w:val="TableNormal"/>
    <w:uiPriority w:val="39"/>
    <w:rsid w:val="00205A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A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5A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5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A0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0C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5A0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90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B2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2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.Porschke@ob-ac.co.uk" TargetMode="External"/><Relationship Id="rId18" Type="http://schemas.openxmlformats.org/officeDocument/2006/relationships/hyperlink" Target="mailto:educationalpsyc@halton.gov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bss@halton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.Heffernan@ob-ac.co.uk" TargetMode="External"/><Relationship Id="rId17" Type="http://schemas.openxmlformats.org/officeDocument/2006/relationships/hyperlink" Target="mailto:M.Sothern@ob-ac.co.u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Z.Porschke@ob-ac.co.uk" TargetMode="External"/><Relationship Id="rId20" Type="http://schemas.openxmlformats.org/officeDocument/2006/relationships/hyperlink" Target="mailto:SENDPARTNERSHIP@Halton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Evans@ob-ac.co.uk" TargetMode="External"/><Relationship Id="rId24" Type="http://schemas.openxmlformats.org/officeDocument/2006/relationships/hyperlink" Target="https://councilfordisabledchildren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.Porschke@ob-ac.co.uk" TargetMode="External"/><Relationship Id="rId23" Type="http://schemas.openxmlformats.org/officeDocument/2006/relationships/hyperlink" Target="https://www.ipsea.org.uk/" TargetMode="External"/><Relationship Id="rId10" Type="http://schemas.openxmlformats.org/officeDocument/2006/relationships/hyperlink" Target="mailto:s.moneypenny@ob-ac.co.uk" TargetMode="External"/><Relationship Id="rId19" Type="http://schemas.openxmlformats.org/officeDocument/2006/relationships/hyperlink" Target="https://localoffer.haltonchildrenstrust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mistonbolingbrokeacademy.co.uk/page/?title=Inclusion+%26amp%3B+SEND&amp;pid=89" TargetMode="External"/><Relationship Id="rId14" Type="http://schemas.openxmlformats.org/officeDocument/2006/relationships/hyperlink" Target="mailto:G.McIntyre@ob-ac.co.uk" TargetMode="External"/><Relationship Id="rId22" Type="http://schemas.openxmlformats.org/officeDocument/2006/relationships/hyperlink" Target="mailto:Julie.metcalf@halton.gov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6C2CBCF60654A801F255B3B412201" ma:contentTypeVersion="14" ma:contentTypeDescription="Create a new document." ma:contentTypeScope="" ma:versionID="8906d9199efa99038f38e2aca1db6256">
  <xsd:schema xmlns:xsd="http://www.w3.org/2001/XMLSchema" xmlns:xs="http://www.w3.org/2001/XMLSchema" xmlns:p="http://schemas.microsoft.com/office/2006/metadata/properties" xmlns:ns3="b75336bf-4d9a-4e74-8a95-677f68926665" xmlns:ns4="9709c807-fedd-4118-9712-ec1c0da51d35" targetNamespace="http://schemas.microsoft.com/office/2006/metadata/properties" ma:root="true" ma:fieldsID="46d99c622f4acfd7e1f637e4b45d6938" ns3:_="" ns4:_="">
    <xsd:import namespace="b75336bf-4d9a-4e74-8a95-677f68926665"/>
    <xsd:import namespace="9709c807-fedd-4118-9712-ec1c0da51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36bf-4d9a-4e74-8a95-677f6892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c807-fedd-4118-9712-ec1c0da51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91E9F-D13E-4E0E-8561-15961F10BD9F}">
  <ds:schemaRefs>
    <ds:schemaRef ds:uri="http://purl.org/dc/dcmitype/"/>
    <ds:schemaRef ds:uri="http://www.w3.org/XML/1998/namespace"/>
    <ds:schemaRef ds:uri="9709c807-fedd-4118-9712-ec1c0da51d35"/>
    <ds:schemaRef ds:uri="b75336bf-4d9a-4e74-8a95-677f689266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95A086-A065-4878-B5F7-6C1A030D0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284ED-C996-4D8B-A921-E6D538484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336bf-4d9a-4e74-8a95-677f68926665"/>
    <ds:schemaRef ds:uri="9709c807-fedd-4118-9712-ec1c0da51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Moneypenny</dc:creator>
  <cp:keywords/>
  <dc:description/>
  <cp:lastModifiedBy>Matt Oakes</cp:lastModifiedBy>
  <cp:revision>2</cp:revision>
  <dcterms:created xsi:type="dcterms:W3CDTF">2021-09-09T14:28:00Z</dcterms:created>
  <dcterms:modified xsi:type="dcterms:W3CDTF">2021-09-09T14:28:00Z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0x010100FD76C2CBCF60654A801F255B3B412201</vt:lpwstr>
  </property>
</Properties>
</file>